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7F0A45" w:rsidRPr="007F0A45" w:rsidRDefault="00C807BD" w:rsidP="007F0A45">
      <w:pPr>
        <w:spacing w:before="100" w:beforeAutospacing="1" w:after="100" w:afterAutospacing="1" w:line="240" w:lineRule="auto"/>
        <w:rPr>
          <w:rFonts w:ascii="Times New Roman" w:eastAsia="Times New Roman" w:hAnsi="Times New Roman" w:cs="Times New Roman"/>
          <w:sz w:val="28"/>
          <w:szCs w:val="24"/>
          <w:lang w:eastAsia="fr-FR"/>
        </w:rPr>
      </w:pPr>
      <w:r>
        <w:rPr>
          <w:noProof/>
        </w:rPr>
        <mc:AlternateContent>
          <mc:Choice Requires="wps">
            <w:drawing>
              <wp:anchor distT="0" distB="0" distL="114300" distR="114300" simplePos="0" relativeHeight="251659264" behindDoc="0" locked="0" layoutInCell="1" allowOverlap="1" wp14:anchorId="3BDEDD1C" wp14:editId="6FD53FBB">
                <wp:simplePos x="0" y="0"/>
                <wp:positionH relativeFrom="column">
                  <wp:posOffset>0</wp:posOffset>
                </wp:positionH>
                <wp:positionV relativeFrom="paragraph">
                  <wp:posOffset>0</wp:posOffset>
                </wp:positionV>
                <wp:extent cx="1828800" cy="590550"/>
                <wp:effectExtent l="57150" t="57150" r="48895" b="5715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590550"/>
                        </a:xfrm>
                        <a:prstGeom prst="rect">
                          <a:avLst/>
                        </a:prstGeom>
                        <a:solidFill>
                          <a:schemeClr val="tx2">
                            <a:lumMod val="40000"/>
                            <a:lumOff val="60000"/>
                          </a:schemeClr>
                        </a:solidFill>
                        <a:ln>
                          <a:solidFill>
                            <a:schemeClr val="tx2">
                              <a:lumMod val="75000"/>
                            </a:schemeClr>
                          </a:solidFill>
                        </a:ln>
                        <a:effectLst/>
                        <a:scene3d>
                          <a:camera prst="orthographicFront"/>
                          <a:lightRig rig="flat" dir="t">
                            <a:rot lat="0" lon="0" rev="18900000"/>
                          </a:lightRig>
                        </a:scene3d>
                        <a:sp3d>
                          <a:bevelT prst="angle"/>
                        </a:sp3d>
                      </wps:spPr>
                      <wps:txbx>
                        <w:txbxContent>
                          <w:p w:rsidR="00C807BD" w:rsidRPr="00C807BD" w:rsidRDefault="00C807BD" w:rsidP="00C807BD">
                            <w:pPr>
                              <w:spacing w:before="100" w:beforeAutospacing="1" w:after="100" w:afterAutospacing="1" w:line="240" w:lineRule="auto"/>
                              <w:jc w:val="center"/>
                              <w:outlineLvl w:val="1"/>
                              <w:rPr>
                                <w:rFonts w:ascii="Times New Roman" w:eastAsia="Times New Roman" w:hAnsi="Times New Roman" w:cs="Times New Roman"/>
                                <w:b/>
                                <w:bCs/>
                                <w:color w:val="9BBB59" w:themeColor="accent3"/>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807BD">
                              <w:rPr>
                                <w:rFonts w:ascii="Times New Roman" w:eastAsia="Times New Roman" w:hAnsi="Times New Roman" w:cs="Times New Roman"/>
                                <w:b/>
                                <w:bCs/>
                                <w:color w:val="9BBB59" w:themeColor="accent3"/>
                                <w:sz w:val="56"/>
                                <w:szCs w:val="72"/>
                                <w:lang w:eastAsia="fr-F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 méthode Mézières, qu'est-ce que c'est?</w:t>
                            </w:r>
                          </w:p>
                          <w:p w:rsidR="00C807BD" w:rsidRDefault="00C807B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0;margin-top:0;width:2in;height: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" fillcolor="#8db3e2 [1311]" strokecolor="#17365d [2415]">
                <v:textbox>
                  <w:txbxContent>
                    <w:p w:rsidR="00C807BD" w:rsidRPr="00C807BD" w:rsidRDefault="00C807BD" w:rsidP="00C807BD">
                      <w:pPr>
                        <w:spacing w:before="100" w:beforeAutospacing="1" w:after="100" w:afterAutospacing="1" w:line="240" w:lineRule="auto"/>
                        <w:jc w:val="center"/>
                        <w:outlineLvl w:val="1"/>
                        <w:rPr>
                          <w:rFonts w:ascii="Times New Roman" w:eastAsia="Times New Roman" w:hAnsi="Times New Roman" w:cs="Times New Roman"/>
                          <w:b/>
                          <w:bCs/>
                          <w:color w:val="9BBB59" w:themeColor="accent3"/>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807BD">
                        <w:rPr>
                          <w:rFonts w:ascii="Times New Roman" w:eastAsia="Times New Roman" w:hAnsi="Times New Roman" w:cs="Times New Roman"/>
                          <w:b/>
                          <w:bCs/>
                          <w:color w:val="9BBB59" w:themeColor="accent3"/>
                          <w:sz w:val="56"/>
                          <w:szCs w:val="72"/>
                          <w:lang w:eastAsia="fr-F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 méthode Mézières, qu'est-ce que c'est?</w:t>
                      </w:r>
                    </w:p>
                    <w:p w:rsidR="00C807BD" w:rsidRDefault="00C807BD"/>
                  </w:txbxContent>
                </v:textbox>
                <w10:wrap type="square"/>
              </v:shape>
            </w:pict>
          </mc:Fallback>
        </mc:AlternateContent>
      </w:r>
      <w:r w:rsidR="007F0A45" w:rsidRPr="007F0A45">
        <w:rPr>
          <w:rFonts w:ascii="Times New Roman" w:eastAsia="Times New Roman" w:hAnsi="Times New Roman" w:cs="Times New Roman"/>
          <w:sz w:val="28"/>
          <w:szCs w:val="24"/>
          <w:lang w:eastAsia="fr-FR"/>
        </w:rPr>
        <w:t xml:space="preserve">La </w:t>
      </w:r>
      <w:r w:rsidR="007F0A45" w:rsidRPr="007F0A45">
        <w:rPr>
          <w:rFonts w:ascii="Times New Roman" w:eastAsia="Times New Roman" w:hAnsi="Times New Roman" w:cs="Times New Roman"/>
          <w:b/>
          <w:bCs/>
          <w:sz w:val="28"/>
          <w:szCs w:val="24"/>
          <w:lang w:eastAsia="fr-FR"/>
        </w:rPr>
        <w:t>méthode Mézières</w:t>
      </w:r>
      <w:r w:rsidR="007F0A45" w:rsidRPr="007F0A45">
        <w:rPr>
          <w:rFonts w:ascii="Times New Roman" w:eastAsia="Times New Roman" w:hAnsi="Times New Roman" w:cs="Times New Roman"/>
          <w:sz w:val="28"/>
          <w:szCs w:val="24"/>
          <w:lang w:eastAsia="fr-FR"/>
        </w:rPr>
        <w:t xml:space="preserve"> est une technique de </w:t>
      </w:r>
      <w:r w:rsidR="007F0A45" w:rsidRPr="007F0A45">
        <w:rPr>
          <w:rFonts w:ascii="Times New Roman" w:eastAsia="Times New Roman" w:hAnsi="Times New Roman" w:cs="Times New Roman"/>
          <w:b/>
          <w:bCs/>
          <w:sz w:val="28"/>
          <w:szCs w:val="24"/>
          <w:lang w:eastAsia="fr-FR"/>
        </w:rPr>
        <w:t>rééducation posturale</w:t>
      </w:r>
      <w:r w:rsidR="007F0A45" w:rsidRPr="007F0A45">
        <w:rPr>
          <w:rFonts w:ascii="Times New Roman" w:eastAsia="Times New Roman" w:hAnsi="Times New Roman" w:cs="Times New Roman"/>
          <w:sz w:val="28"/>
          <w:szCs w:val="24"/>
          <w:lang w:eastAsia="fr-FR"/>
        </w:rPr>
        <w:t xml:space="preserve"> visant à relâcher les </w:t>
      </w:r>
      <w:r w:rsidR="007F0A45" w:rsidRPr="007F0A45">
        <w:rPr>
          <w:rFonts w:ascii="Times New Roman" w:eastAsia="Times New Roman" w:hAnsi="Times New Roman" w:cs="Times New Roman"/>
          <w:b/>
          <w:bCs/>
          <w:sz w:val="28"/>
          <w:szCs w:val="24"/>
          <w:lang w:eastAsia="fr-FR"/>
        </w:rPr>
        <w:t>tensions musculaires</w:t>
      </w:r>
      <w:r w:rsidR="007F0A45" w:rsidRPr="007F0A45">
        <w:rPr>
          <w:rFonts w:ascii="Times New Roman" w:eastAsia="Times New Roman" w:hAnsi="Times New Roman" w:cs="Times New Roman"/>
          <w:sz w:val="28"/>
          <w:szCs w:val="24"/>
          <w:lang w:eastAsia="fr-FR"/>
        </w:rPr>
        <w:t xml:space="preserve"> et à corriger les déviations de la </w:t>
      </w:r>
      <w:r w:rsidR="007F0A45" w:rsidRPr="007F0A45">
        <w:rPr>
          <w:rFonts w:ascii="Times New Roman" w:eastAsia="Times New Roman" w:hAnsi="Times New Roman" w:cs="Times New Roman"/>
          <w:b/>
          <w:bCs/>
          <w:sz w:val="28"/>
          <w:szCs w:val="24"/>
          <w:lang w:eastAsia="fr-FR"/>
        </w:rPr>
        <w:t>colonne vertébrale</w:t>
      </w:r>
      <w:r w:rsidR="007F0A45" w:rsidRPr="007F0A45">
        <w:rPr>
          <w:rFonts w:ascii="Times New Roman" w:eastAsia="Times New Roman" w:hAnsi="Times New Roman" w:cs="Times New Roman"/>
          <w:sz w:val="28"/>
          <w:szCs w:val="24"/>
          <w:lang w:eastAsia="fr-FR"/>
        </w:rPr>
        <w:t xml:space="preserve">. Elle se pratique surtout en maintenant des postures très précises et en effectuant un travail respiratoire. Selon Françoise Mézières, la kinésithérapeute française qui a mis au point la technique en 1947, ce sont les muscles qui déterminent la forme du corps. Imbriqués les uns dans les autres, ils sont </w:t>
      </w:r>
      <w:bookmarkStart w:id="0" w:name="_GoBack"/>
      <w:bookmarkEnd w:id="0"/>
      <w:r w:rsidR="007F0A45" w:rsidRPr="007F0A45">
        <w:rPr>
          <w:rFonts w:ascii="Times New Roman" w:eastAsia="Times New Roman" w:hAnsi="Times New Roman" w:cs="Times New Roman"/>
          <w:sz w:val="28"/>
          <w:szCs w:val="24"/>
          <w:lang w:eastAsia="fr-FR"/>
        </w:rPr>
        <w:t xml:space="preserve">comparables à des ficelles qui contrôlent l’amplitude de nos mouvements. À force de se contracter, ils ont malencontreusement tendance à rétrécir, d’où l’apparition des </w:t>
      </w:r>
      <w:hyperlink r:id="rId7" w:history="1">
        <w:r w:rsidR="007F0A45" w:rsidRPr="007F0A45">
          <w:rPr>
            <w:rFonts w:ascii="Times New Roman" w:eastAsia="Times New Roman" w:hAnsi="Times New Roman" w:cs="Times New Roman"/>
            <w:color w:val="0000FF"/>
            <w:sz w:val="28"/>
            <w:szCs w:val="24"/>
            <w:u w:val="single"/>
            <w:lang w:eastAsia="fr-FR"/>
          </w:rPr>
          <w:t>douleurs musculaires</w:t>
        </w:r>
      </w:hyperlink>
      <w:r w:rsidR="007F0A45" w:rsidRPr="007F0A45">
        <w:rPr>
          <w:rFonts w:ascii="Times New Roman" w:eastAsia="Times New Roman" w:hAnsi="Times New Roman" w:cs="Times New Roman"/>
          <w:sz w:val="28"/>
          <w:szCs w:val="24"/>
          <w:lang w:eastAsia="fr-FR"/>
        </w:rPr>
        <w:t xml:space="preserve">, et aussi des tassements et des déformations de la colonne vertébrale (lordose, scoliose, etc.). Françoise Mézières a été la première à découvrir des </w:t>
      </w:r>
      <w:r w:rsidR="007F0A45" w:rsidRPr="007F0A45">
        <w:rPr>
          <w:rFonts w:ascii="Times New Roman" w:eastAsia="Times New Roman" w:hAnsi="Times New Roman" w:cs="Times New Roman"/>
          <w:b/>
          <w:bCs/>
          <w:sz w:val="28"/>
          <w:szCs w:val="24"/>
          <w:lang w:eastAsia="fr-FR"/>
        </w:rPr>
        <w:t xml:space="preserve">groupes de muscles </w:t>
      </w:r>
      <w:proofErr w:type="spellStart"/>
      <w:r w:rsidR="007F0A45" w:rsidRPr="007F0A45">
        <w:rPr>
          <w:rFonts w:ascii="Times New Roman" w:eastAsia="Times New Roman" w:hAnsi="Times New Roman" w:cs="Times New Roman"/>
          <w:b/>
          <w:bCs/>
          <w:sz w:val="28"/>
          <w:szCs w:val="24"/>
          <w:lang w:eastAsia="fr-FR"/>
        </w:rPr>
        <w:t>interreliés</w:t>
      </w:r>
      <w:proofErr w:type="spellEnd"/>
      <w:r w:rsidR="007F0A45" w:rsidRPr="007F0A45">
        <w:rPr>
          <w:rFonts w:ascii="Times New Roman" w:eastAsia="Times New Roman" w:hAnsi="Times New Roman" w:cs="Times New Roman"/>
          <w:sz w:val="28"/>
          <w:szCs w:val="24"/>
          <w:lang w:eastAsia="fr-FR"/>
        </w:rPr>
        <w:t xml:space="preserve"> qu’elle a nommés chaînes musculaires.</w:t>
      </w:r>
    </w:p>
    <w:p w:rsidR="007F0A45" w:rsidRPr="007F0A45" w:rsidRDefault="007F0A45" w:rsidP="007F0A45">
      <w:pPr>
        <w:spacing w:before="100" w:beforeAutospacing="1" w:after="100" w:afterAutospacing="1" w:line="240" w:lineRule="auto"/>
        <w:rPr>
          <w:rFonts w:ascii="Times New Roman" w:eastAsia="Times New Roman" w:hAnsi="Times New Roman" w:cs="Times New Roman"/>
          <w:sz w:val="28"/>
          <w:szCs w:val="24"/>
          <w:lang w:eastAsia="fr-FR"/>
        </w:rPr>
      </w:pPr>
      <w:r w:rsidRPr="007F0A45">
        <w:rPr>
          <w:rFonts w:ascii="Times New Roman" w:eastAsia="Times New Roman" w:hAnsi="Times New Roman" w:cs="Times New Roman"/>
          <w:sz w:val="28"/>
          <w:szCs w:val="24"/>
          <w:lang w:eastAsia="fr-FR"/>
        </w:rPr>
        <w:t xml:space="preserve">Le travail accompli sur ces </w:t>
      </w:r>
      <w:r w:rsidRPr="007F0A45">
        <w:rPr>
          <w:rFonts w:ascii="Times New Roman" w:eastAsia="Times New Roman" w:hAnsi="Times New Roman" w:cs="Times New Roman"/>
          <w:b/>
          <w:bCs/>
          <w:sz w:val="28"/>
          <w:szCs w:val="24"/>
          <w:lang w:eastAsia="fr-FR"/>
        </w:rPr>
        <w:t>chaînes musculaires</w:t>
      </w:r>
      <w:r w:rsidRPr="007F0A45">
        <w:rPr>
          <w:rFonts w:ascii="Times New Roman" w:eastAsia="Times New Roman" w:hAnsi="Times New Roman" w:cs="Times New Roman"/>
          <w:sz w:val="28"/>
          <w:szCs w:val="24"/>
          <w:lang w:eastAsia="fr-FR"/>
        </w:rPr>
        <w:t xml:space="preserve"> aide à redonner aux muscles leur ampleur et leur élasticité naturelles. Une fois décontractés, ils relâchent les tensions appliquées sur les vertèbres, et le corps se </w:t>
      </w:r>
      <w:r w:rsidRPr="007F0A45">
        <w:rPr>
          <w:rFonts w:ascii="Times New Roman" w:eastAsia="Times New Roman" w:hAnsi="Times New Roman" w:cs="Times New Roman"/>
          <w:b/>
          <w:bCs/>
          <w:sz w:val="28"/>
          <w:szCs w:val="24"/>
          <w:lang w:eastAsia="fr-FR"/>
        </w:rPr>
        <w:t>redresse</w:t>
      </w:r>
      <w:r w:rsidRPr="007F0A45">
        <w:rPr>
          <w:rFonts w:ascii="Times New Roman" w:eastAsia="Times New Roman" w:hAnsi="Times New Roman" w:cs="Times New Roman"/>
          <w:sz w:val="28"/>
          <w:szCs w:val="24"/>
          <w:lang w:eastAsia="fr-FR"/>
        </w:rPr>
        <w:t xml:space="preserve">. La méthode Mézières est aussi un outil de </w:t>
      </w:r>
      <w:r w:rsidRPr="007F0A45">
        <w:rPr>
          <w:rFonts w:ascii="Times New Roman" w:eastAsia="Times New Roman" w:hAnsi="Times New Roman" w:cs="Times New Roman"/>
          <w:b/>
          <w:bCs/>
          <w:sz w:val="28"/>
          <w:szCs w:val="24"/>
          <w:lang w:eastAsia="fr-FR"/>
        </w:rPr>
        <w:t>prévention</w:t>
      </w:r>
      <w:r w:rsidRPr="007F0A45">
        <w:rPr>
          <w:rFonts w:ascii="Times New Roman" w:eastAsia="Times New Roman" w:hAnsi="Times New Roman" w:cs="Times New Roman"/>
          <w:sz w:val="28"/>
          <w:szCs w:val="24"/>
          <w:lang w:eastAsia="fr-FR"/>
        </w:rPr>
        <w:t xml:space="preserve"> qui permet de prendre conscience de son corps et de l’organisation de ses mouvements. L’approche n’a pas de visées psychothérapeutiques : si des émotions surgissent spontanément durant un traitement, le thérapeute les laisse simplement s’exprimer sans s’y attarder.</w:t>
      </w:r>
    </w:p>
    <w:p w:rsidR="007F0A45" w:rsidRPr="007F0A45" w:rsidRDefault="007F0A45" w:rsidP="007F0A45">
      <w:pPr>
        <w:spacing w:before="100" w:beforeAutospacing="1" w:after="100" w:afterAutospacing="1" w:line="240" w:lineRule="auto"/>
        <w:outlineLvl w:val="2"/>
        <w:rPr>
          <w:rFonts w:ascii="Times New Roman" w:eastAsia="Times New Roman" w:hAnsi="Times New Roman" w:cs="Times New Roman"/>
          <w:b/>
          <w:bCs/>
          <w:sz w:val="36"/>
          <w:szCs w:val="27"/>
          <w:lang w:eastAsia="fr-FR"/>
        </w:rPr>
      </w:pPr>
      <w:r w:rsidRPr="007F0A45">
        <w:rPr>
          <w:rFonts w:ascii="Times New Roman" w:eastAsia="Times New Roman" w:hAnsi="Times New Roman" w:cs="Times New Roman"/>
          <w:b/>
          <w:bCs/>
          <w:sz w:val="36"/>
          <w:szCs w:val="27"/>
          <w:lang w:eastAsia="fr-FR"/>
        </w:rPr>
        <w:t>Les chaînes musculaires</w:t>
      </w:r>
    </w:p>
    <w:p w:rsidR="007F0A45" w:rsidRPr="007F0A45" w:rsidRDefault="007F0A45" w:rsidP="007F0A45">
      <w:pPr>
        <w:spacing w:before="100" w:beforeAutospacing="1" w:after="100" w:afterAutospacing="1" w:line="240" w:lineRule="auto"/>
        <w:rPr>
          <w:rFonts w:ascii="Times New Roman" w:eastAsia="Times New Roman" w:hAnsi="Times New Roman" w:cs="Times New Roman"/>
          <w:sz w:val="28"/>
          <w:szCs w:val="24"/>
          <w:lang w:eastAsia="fr-FR"/>
        </w:rPr>
      </w:pPr>
      <w:r w:rsidRPr="007F0A45">
        <w:rPr>
          <w:rFonts w:ascii="Times New Roman" w:eastAsia="Times New Roman" w:hAnsi="Times New Roman" w:cs="Times New Roman"/>
          <w:sz w:val="28"/>
          <w:szCs w:val="24"/>
          <w:lang w:eastAsia="fr-FR"/>
        </w:rPr>
        <w:t xml:space="preserve">Les </w:t>
      </w:r>
      <w:r w:rsidRPr="007F0A45">
        <w:rPr>
          <w:rFonts w:ascii="Times New Roman" w:eastAsia="Times New Roman" w:hAnsi="Times New Roman" w:cs="Times New Roman"/>
          <w:b/>
          <w:bCs/>
          <w:sz w:val="28"/>
          <w:szCs w:val="24"/>
          <w:lang w:eastAsia="fr-FR"/>
        </w:rPr>
        <w:t>chaînes musculaires</w:t>
      </w:r>
      <w:r w:rsidRPr="007F0A45">
        <w:rPr>
          <w:rFonts w:ascii="Times New Roman" w:eastAsia="Times New Roman" w:hAnsi="Times New Roman" w:cs="Times New Roman"/>
          <w:sz w:val="28"/>
          <w:szCs w:val="24"/>
          <w:lang w:eastAsia="fr-FR"/>
        </w:rPr>
        <w:t xml:space="preserve">, découvertes par Françoise Mézières, sont définies comme un « ensemble de </w:t>
      </w:r>
      <w:hyperlink r:id="rId8" w:history="1">
        <w:r w:rsidRPr="007F0A45">
          <w:rPr>
            <w:rFonts w:ascii="Times New Roman" w:eastAsia="Times New Roman" w:hAnsi="Times New Roman" w:cs="Times New Roman"/>
            <w:color w:val="0000FF"/>
            <w:sz w:val="28"/>
            <w:szCs w:val="24"/>
            <w:u w:val="single"/>
            <w:lang w:eastAsia="fr-FR"/>
          </w:rPr>
          <w:t xml:space="preserve">muscles </w:t>
        </w:r>
        <w:proofErr w:type="spellStart"/>
        <w:r w:rsidRPr="007F0A45">
          <w:rPr>
            <w:rFonts w:ascii="Times New Roman" w:eastAsia="Times New Roman" w:hAnsi="Times New Roman" w:cs="Times New Roman"/>
            <w:color w:val="0000FF"/>
            <w:sz w:val="28"/>
            <w:szCs w:val="24"/>
            <w:u w:val="single"/>
            <w:lang w:eastAsia="fr-FR"/>
          </w:rPr>
          <w:t>polyarticulaires</w:t>
        </w:r>
        <w:proofErr w:type="spellEnd"/>
      </w:hyperlink>
      <w:r w:rsidRPr="007F0A45">
        <w:rPr>
          <w:rFonts w:ascii="Times New Roman" w:eastAsia="Times New Roman" w:hAnsi="Times New Roman" w:cs="Times New Roman"/>
          <w:sz w:val="28"/>
          <w:szCs w:val="24"/>
          <w:lang w:eastAsia="fr-FR"/>
        </w:rPr>
        <w:t xml:space="preserve"> de même direction, dont les insertions se recouvrent les unes sur les autres à la manière des tuiles sur un toit »</w:t>
      </w:r>
      <w:r w:rsidRPr="007F0A45">
        <w:rPr>
          <w:rFonts w:ascii="Times New Roman" w:eastAsia="Times New Roman" w:hAnsi="Times New Roman" w:cs="Times New Roman"/>
          <w:sz w:val="28"/>
          <w:szCs w:val="24"/>
          <w:vertAlign w:val="superscript"/>
          <w:lang w:eastAsia="fr-FR"/>
        </w:rPr>
        <w:t>1</w:t>
      </w:r>
      <w:r w:rsidRPr="007F0A45">
        <w:rPr>
          <w:rFonts w:ascii="Times New Roman" w:eastAsia="Times New Roman" w:hAnsi="Times New Roman" w:cs="Times New Roman"/>
          <w:sz w:val="28"/>
          <w:szCs w:val="24"/>
          <w:lang w:eastAsia="fr-FR"/>
        </w:rPr>
        <w:t xml:space="preserve">. Chaque chaîne musculaire se comporte comme un seul et même </w:t>
      </w:r>
      <w:r w:rsidRPr="007F0A45">
        <w:rPr>
          <w:rFonts w:ascii="Times New Roman" w:eastAsia="Times New Roman" w:hAnsi="Times New Roman" w:cs="Times New Roman"/>
          <w:b/>
          <w:bCs/>
          <w:sz w:val="28"/>
          <w:szCs w:val="24"/>
          <w:lang w:eastAsia="fr-FR"/>
        </w:rPr>
        <w:t>muscle</w:t>
      </w:r>
      <w:r w:rsidRPr="007F0A45">
        <w:rPr>
          <w:rFonts w:ascii="Times New Roman" w:eastAsia="Times New Roman" w:hAnsi="Times New Roman" w:cs="Times New Roman"/>
          <w:sz w:val="28"/>
          <w:szCs w:val="24"/>
          <w:lang w:eastAsia="fr-FR"/>
        </w:rPr>
        <w:t xml:space="preserve">, d’où l’importance de travailler sur l’ensemble du corps simultanément. La </w:t>
      </w:r>
      <w:r w:rsidRPr="007F0A45">
        <w:rPr>
          <w:rFonts w:ascii="Times New Roman" w:eastAsia="Times New Roman" w:hAnsi="Times New Roman" w:cs="Times New Roman"/>
          <w:b/>
          <w:bCs/>
          <w:sz w:val="28"/>
          <w:szCs w:val="24"/>
          <w:lang w:eastAsia="fr-FR"/>
        </w:rPr>
        <w:t>méthode Mézières</w:t>
      </w:r>
      <w:r w:rsidRPr="007F0A45">
        <w:rPr>
          <w:rFonts w:ascii="Times New Roman" w:eastAsia="Times New Roman" w:hAnsi="Times New Roman" w:cs="Times New Roman"/>
          <w:sz w:val="28"/>
          <w:szCs w:val="24"/>
          <w:lang w:eastAsia="fr-FR"/>
        </w:rPr>
        <w:t xml:space="preserve"> prend en compte 4 chaînes, dont la plus importante est la chaîne musculaire postérieure, qui s’étend de la base du crâne jusqu'aux pieds.</w:t>
      </w:r>
    </w:p>
    <w:p w:rsidR="007F0A45" w:rsidRPr="007F0A45" w:rsidRDefault="007F0A45" w:rsidP="007F0A45">
      <w:pPr>
        <w:spacing w:before="100" w:beforeAutospacing="1" w:after="100" w:afterAutospacing="1" w:line="240" w:lineRule="auto"/>
        <w:rPr>
          <w:rFonts w:ascii="Times New Roman" w:eastAsia="Times New Roman" w:hAnsi="Times New Roman" w:cs="Times New Roman"/>
          <w:sz w:val="28"/>
          <w:szCs w:val="24"/>
          <w:lang w:eastAsia="fr-FR"/>
        </w:rPr>
      </w:pPr>
      <w:r w:rsidRPr="007F0A45">
        <w:rPr>
          <w:rFonts w:ascii="Times New Roman" w:eastAsia="Times New Roman" w:hAnsi="Times New Roman" w:cs="Times New Roman"/>
          <w:sz w:val="28"/>
          <w:szCs w:val="24"/>
          <w:lang w:eastAsia="fr-FR"/>
        </w:rPr>
        <w:t>De nombreuses approches corporelles ont été influencées par cette découverte, notamment l’</w:t>
      </w:r>
      <w:proofErr w:type="spellStart"/>
      <w:r w:rsidRPr="007F0A45">
        <w:rPr>
          <w:rFonts w:ascii="Times New Roman" w:eastAsia="Times New Roman" w:hAnsi="Times New Roman" w:cs="Times New Roman"/>
          <w:sz w:val="28"/>
          <w:szCs w:val="24"/>
          <w:lang w:eastAsia="fr-FR"/>
        </w:rPr>
        <w:fldChar w:fldCharType="begin"/>
      </w:r>
      <w:r w:rsidRPr="007F0A45">
        <w:rPr>
          <w:rFonts w:ascii="Times New Roman" w:eastAsia="Times New Roman" w:hAnsi="Times New Roman" w:cs="Times New Roman"/>
          <w:sz w:val="28"/>
          <w:szCs w:val="24"/>
          <w:lang w:eastAsia="fr-FR"/>
        </w:rPr>
        <w:instrText xml:space="preserve"> HYPERLINK "http://www.passeportsante.net/fr/Therapies/Guide/Fiche.aspx?doc=antigymnatisque_th" </w:instrText>
      </w:r>
      <w:r w:rsidRPr="007F0A45">
        <w:rPr>
          <w:rFonts w:ascii="Times New Roman" w:eastAsia="Times New Roman" w:hAnsi="Times New Roman" w:cs="Times New Roman"/>
          <w:sz w:val="28"/>
          <w:szCs w:val="24"/>
          <w:lang w:eastAsia="fr-FR"/>
        </w:rPr>
        <w:fldChar w:fldCharType="separate"/>
      </w:r>
      <w:r w:rsidRPr="007F0A45">
        <w:rPr>
          <w:rFonts w:ascii="Times New Roman" w:eastAsia="Times New Roman" w:hAnsi="Times New Roman" w:cs="Times New Roman"/>
          <w:color w:val="0000FF"/>
          <w:sz w:val="28"/>
          <w:szCs w:val="24"/>
          <w:u w:val="single"/>
          <w:lang w:eastAsia="fr-FR"/>
        </w:rPr>
        <w:t>antigymnastique</w:t>
      </w:r>
      <w:proofErr w:type="spellEnd"/>
      <w:r w:rsidRPr="007F0A45">
        <w:rPr>
          <w:rFonts w:ascii="Times New Roman" w:eastAsia="Times New Roman" w:hAnsi="Times New Roman" w:cs="Times New Roman"/>
          <w:sz w:val="28"/>
          <w:szCs w:val="24"/>
          <w:lang w:eastAsia="fr-FR"/>
        </w:rPr>
        <w:fldChar w:fldCharType="end"/>
      </w:r>
      <w:r w:rsidRPr="007F0A45">
        <w:rPr>
          <w:rFonts w:ascii="Times New Roman" w:eastAsia="Times New Roman" w:hAnsi="Times New Roman" w:cs="Times New Roman"/>
          <w:sz w:val="28"/>
          <w:szCs w:val="24"/>
          <w:lang w:eastAsia="fr-FR"/>
        </w:rPr>
        <w:t xml:space="preserve">, qui met principalement l’accent sur la chaîne musculaire postérieure. Dans les différentes techniques de type Mézières, la définition des structures ainsi que le nombre de chaînes (jusqu’à 20) peuvent varier. </w:t>
      </w:r>
    </w:p>
    <w:p w:rsidR="007F0A45" w:rsidRPr="007F0A45" w:rsidRDefault="007F0A45" w:rsidP="007F0A45">
      <w:pPr>
        <w:spacing w:before="100" w:beforeAutospacing="1" w:after="100" w:afterAutospacing="1" w:line="240" w:lineRule="auto"/>
        <w:rPr>
          <w:rFonts w:ascii="Times New Roman" w:eastAsia="Times New Roman" w:hAnsi="Times New Roman" w:cs="Times New Roman"/>
          <w:sz w:val="28"/>
          <w:szCs w:val="24"/>
          <w:lang w:eastAsia="fr-FR"/>
        </w:rPr>
      </w:pPr>
      <w:r w:rsidRPr="007F0A45">
        <w:rPr>
          <w:rFonts w:ascii="Times New Roman" w:eastAsia="Times New Roman" w:hAnsi="Times New Roman" w:cs="Times New Roman"/>
          <w:sz w:val="28"/>
          <w:szCs w:val="24"/>
          <w:lang w:eastAsia="fr-FR"/>
        </w:rPr>
        <w:t xml:space="preserve">Selon l'instigatrice de la méthode, aucune </w:t>
      </w:r>
      <w:r w:rsidRPr="007F0A45">
        <w:rPr>
          <w:rFonts w:ascii="Times New Roman" w:eastAsia="Times New Roman" w:hAnsi="Times New Roman" w:cs="Times New Roman"/>
          <w:b/>
          <w:bCs/>
          <w:sz w:val="28"/>
          <w:szCs w:val="24"/>
          <w:lang w:eastAsia="fr-FR"/>
        </w:rPr>
        <w:t>déformation</w:t>
      </w:r>
      <w:r w:rsidRPr="007F0A45">
        <w:rPr>
          <w:rFonts w:ascii="Times New Roman" w:eastAsia="Times New Roman" w:hAnsi="Times New Roman" w:cs="Times New Roman"/>
          <w:sz w:val="28"/>
          <w:szCs w:val="24"/>
          <w:lang w:eastAsia="fr-FR"/>
        </w:rPr>
        <w:t xml:space="preserve">, à l’exception des fractures et des malformations congénitales, ne serait irréversible. Françoise Mézières raconta un jour à ses étudiants qu’une vieille femme, atteinte de la </w:t>
      </w:r>
      <w:hyperlink r:id="rId9" w:history="1">
        <w:r w:rsidRPr="007F0A45">
          <w:rPr>
            <w:rFonts w:ascii="Times New Roman" w:eastAsia="Times New Roman" w:hAnsi="Times New Roman" w:cs="Times New Roman"/>
            <w:color w:val="0000FF"/>
            <w:sz w:val="28"/>
            <w:szCs w:val="24"/>
            <w:u w:val="single"/>
            <w:lang w:eastAsia="fr-FR"/>
          </w:rPr>
          <w:t>maladie de Parkinson</w:t>
        </w:r>
      </w:hyperlink>
      <w:r w:rsidRPr="007F0A45">
        <w:rPr>
          <w:rFonts w:ascii="Times New Roman" w:eastAsia="Times New Roman" w:hAnsi="Times New Roman" w:cs="Times New Roman"/>
          <w:sz w:val="28"/>
          <w:szCs w:val="24"/>
          <w:lang w:eastAsia="fr-FR"/>
        </w:rPr>
        <w:t xml:space="preserve"> et d’autres complications qui la rendaient incapable de se tenir debout, dormait depuis des années le corps plié en deux. Chose étonnante, Françoise Mézières découvrit une femme qui, le jour de sa mort, était couchée le corps parfaitement allongé! Ses muscles avaient lâché prise et on avait pu l’étendre sans problèmes. En théorie, elle aurait donc pu se libérer de ses </w:t>
      </w:r>
      <w:r w:rsidRPr="007F0A45">
        <w:rPr>
          <w:rFonts w:ascii="Times New Roman" w:eastAsia="Times New Roman" w:hAnsi="Times New Roman" w:cs="Times New Roman"/>
          <w:b/>
          <w:bCs/>
          <w:sz w:val="28"/>
          <w:szCs w:val="24"/>
          <w:lang w:eastAsia="fr-FR"/>
        </w:rPr>
        <w:t>tensions musculaires</w:t>
      </w:r>
      <w:r w:rsidRPr="007F0A45">
        <w:rPr>
          <w:rFonts w:ascii="Times New Roman" w:eastAsia="Times New Roman" w:hAnsi="Times New Roman" w:cs="Times New Roman"/>
          <w:sz w:val="28"/>
          <w:szCs w:val="24"/>
          <w:lang w:eastAsia="fr-FR"/>
        </w:rPr>
        <w:t>, de son vivant.</w:t>
      </w:r>
    </w:p>
    <w:p w:rsidR="007F0A45" w:rsidRDefault="007F0A45" w:rsidP="007F0A45">
      <w:pPr>
        <w:spacing w:before="100" w:beforeAutospacing="1" w:after="100" w:afterAutospacing="1" w:line="240" w:lineRule="auto"/>
        <w:outlineLvl w:val="2"/>
        <w:rPr>
          <w:rFonts w:ascii="Times New Roman" w:eastAsia="Times New Roman" w:hAnsi="Times New Roman" w:cs="Times New Roman"/>
          <w:b/>
          <w:bCs/>
          <w:sz w:val="28"/>
          <w:szCs w:val="27"/>
          <w:lang w:eastAsia="fr-FR"/>
        </w:rPr>
      </w:pPr>
    </w:p>
    <w:p w:rsidR="007F0A45" w:rsidRDefault="007F0A45" w:rsidP="007F0A45">
      <w:pPr>
        <w:spacing w:before="100" w:beforeAutospacing="1" w:after="100" w:afterAutospacing="1" w:line="240" w:lineRule="auto"/>
        <w:outlineLvl w:val="2"/>
        <w:rPr>
          <w:rFonts w:ascii="Times New Roman" w:eastAsia="Times New Roman" w:hAnsi="Times New Roman" w:cs="Times New Roman"/>
          <w:b/>
          <w:bCs/>
          <w:sz w:val="28"/>
          <w:szCs w:val="27"/>
          <w:lang w:eastAsia="fr-FR"/>
        </w:rPr>
      </w:pPr>
    </w:p>
    <w:p w:rsidR="007F0A45" w:rsidRPr="007F0A45" w:rsidRDefault="007F0A45" w:rsidP="007F0A45">
      <w:pPr>
        <w:spacing w:before="100" w:beforeAutospacing="1" w:after="100" w:afterAutospacing="1" w:line="240" w:lineRule="auto"/>
        <w:outlineLvl w:val="2"/>
        <w:rPr>
          <w:rFonts w:ascii="Times New Roman" w:eastAsia="Times New Roman" w:hAnsi="Times New Roman" w:cs="Times New Roman"/>
          <w:b/>
          <w:bCs/>
          <w:sz w:val="36"/>
          <w:szCs w:val="27"/>
          <w:lang w:eastAsia="fr-FR"/>
        </w:rPr>
      </w:pPr>
      <w:r w:rsidRPr="007F0A45">
        <w:rPr>
          <w:rFonts w:ascii="Times New Roman" w:eastAsia="Times New Roman" w:hAnsi="Times New Roman" w:cs="Times New Roman"/>
          <w:b/>
          <w:bCs/>
          <w:sz w:val="36"/>
          <w:szCs w:val="27"/>
          <w:lang w:eastAsia="fr-FR"/>
        </w:rPr>
        <w:t>Une méthode basée sur l’observation</w:t>
      </w:r>
    </w:p>
    <w:p w:rsidR="007F0A45" w:rsidRPr="007F0A45" w:rsidRDefault="007F0A45" w:rsidP="007F0A45">
      <w:pPr>
        <w:spacing w:before="100" w:beforeAutospacing="1" w:after="100" w:afterAutospacing="1" w:line="240" w:lineRule="auto"/>
        <w:rPr>
          <w:rFonts w:ascii="Times New Roman" w:eastAsia="Times New Roman" w:hAnsi="Times New Roman" w:cs="Times New Roman"/>
          <w:sz w:val="28"/>
          <w:szCs w:val="24"/>
          <w:lang w:eastAsia="fr-FR"/>
        </w:rPr>
      </w:pPr>
      <w:r w:rsidRPr="007F0A45">
        <w:rPr>
          <w:rFonts w:ascii="Times New Roman" w:eastAsia="Times New Roman" w:hAnsi="Times New Roman" w:cs="Times New Roman"/>
          <w:sz w:val="28"/>
          <w:szCs w:val="24"/>
          <w:lang w:eastAsia="fr-FR"/>
        </w:rPr>
        <w:t>À l’</w:t>
      </w:r>
      <w:proofErr w:type="spellStart"/>
      <w:r w:rsidRPr="007F0A45">
        <w:rPr>
          <w:rFonts w:ascii="Times New Roman" w:eastAsia="Times New Roman" w:hAnsi="Times New Roman" w:cs="Times New Roman"/>
          <w:sz w:val="28"/>
          <w:szCs w:val="24"/>
          <w:lang w:eastAsia="fr-FR"/>
        </w:rPr>
        <w:t>opposée</w:t>
      </w:r>
      <w:proofErr w:type="spellEnd"/>
      <w:r w:rsidRPr="007F0A45">
        <w:rPr>
          <w:rFonts w:ascii="Times New Roman" w:eastAsia="Times New Roman" w:hAnsi="Times New Roman" w:cs="Times New Roman"/>
          <w:sz w:val="28"/>
          <w:szCs w:val="24"/>
          <w:lang w:eastAsia="fr-FR"/>
        </w:rPr>
        <w:t xml:space="preserve"> des méthodes classiques qui utilisent des appareils pour évaluer, diagnostiquer et traiter les douleurs musculaires et les déformations de la colonne, la </w:t>
      </w:r>
      <w:r w:rsidRPr="007F0A45">
        <w:rPr>
          <w:rFonts w:ascii="Times New Roman" w:eastAsia="Times New Roman" w:hAnsi="Times New Roman" w:cs="Times New Roman"/>
          <w:b/>
          <w:bCs/>
          <w:sz w:val="28"/>
          <w:szCs w:val="24"/>
          <w:lang w:eastAsia="fr-FR"/>
        </w:rPr>
        <w:t>méthode Mézières</w:t>
      </w:r>
      <w:r w:rsidRPr="007F0A45">
        <w:rPr>
          <w:rFonts w:ascii="Times New Roman" w:eastAsia="Times New Roman" w:hAnsi="Times New Roman" w:cs="Times New Roman"/>
          <w:sz w:val="28"/>
          <w:szCs w:val="24"/>
          <w:lang w:eastAsia="fr-FR"/>
        </w:rPr>
        <w:t xml:space="preserve"> n’utilise que les mains et les yeux du thérapeute, et un tapis posé au sol.</w:t>
      </w:r>
    </w:p>
    <w:p w:rsidR="007F0A45" w:rsidRPr="007F0A45" w:rsidRDefault="007F0A45" w:rsidP="007F0A45">
      <w:pPr>
        <w:spacing w:before="100" w:beforeAutospacing="1" w:after="100" w:afterAutospacing="1" w:line="240" w:lineRule="auto"/>
        <w:rPr>
          <w:rFonts w:ascii="Times New Roman" w:eastAsia="Times New Roman" w:hAnsi="Times New Roman" w:cs="Times New Roman"/>
          <w:sz w:val="28"/>
          <w:szCs w:val="24"/>
          <w:lang w:eastAsia="fr-FR"/>
        </w:rPr>
      </w:pPr>
      <w:r w:rsidRPr="007F0A45">
        <w:rPr>
          <w:rFonts w:ascii="Times New Roman" w:eastAsia="Times New Roman" w:hAnsi="Times New Roman" w:cs="Times New Roman"/>
          <w:sz w:val="28"/>
          <w:szCs w:val="24"/>
          <w:lang w:eastAsia="fr-FR"/>
        </w:rPr>
        <w:t xml:space="preserve">Un traitement </w:t>
      </w:r>
      <w:proofErr w:type="spellStart"/>
      <w:r w:rsidRPr="007F0A45">
        <w:rPr>
          <w:rFonts w:ascii="Times New Roman" w:eastAsia="Times New Roman" w:hAnsi="Times New Roman" w:cs="Times New Roman"/>
          <w:sz w:val="28"/>
          <w:szCs w:val="24"/>
          <w:lang w:eastAsia="fr-FR"/>
        </w:rPr>
        <w:t>méziériste</w:t>
      </w:r>
      <w:proofErr w:type="spellEnd"/>
      <w:r w:rsidRPr="007F0A45">
        <w:rPr>
          <w:rFonts w:ascii="Times New Roman" w:eastAsia="Times New Roman" w:hAnsi="Times New Roman" w:cs="Times New Roman"/>
          <w:sz w:val="28"/>
          <w:szCs w:val="24"/>
          <w:lang w:eastAsia="fr-FR"/>
        </w:rPr>
        <w:t xml:space="preserve"> se pratique en séance individuelle et ne comporte aucune série de postures ou d’exercices préétablis. Toutes les postures sont adaptées aux problèmes particuliers de chaque personne. À la première rencontre, le thérapeute fait un bilan de santé, puis évalue la condition physique du patient en palpant et en observant la </w:t>
      </w:r>
      <w:r w:rsidRPr="007F0A45">
        <w:rPr>
          <w:rFonts w:ascii="Times New Roman" w:eastAsia="Times New Roman" w:hAnsi="Times New Roman" w:cs="Times New Roman"/>
          <w:b/>
          <w:bCs/>
          <w:sz w:val="28"/>
          <w:szCs w:val="24"/>
          <w:lang w:eastAsia="fr-FR"/>
        </w:rPr>
        <w:t>structure</w:t>
      </w:r>
      <w:r w:rsidRPr="007F0A45">
        <w:rPr>
          <w:rFonts w:ascii="Times New Roman" w:eastAsia="Times New Roman" w:hAnsi="Times New Roman" w:cs="Times New Roman"/>
          <w:sz w:val="28"/>
          <w:szCs w:val="24"/>
          <w:lang w:eastAsia="fr-FR"/>
        </w:rPr>
        <w:t xml:space="preserve"> du corps et sa </w:t>
      </w:r>
      <w:r w:rsidRPr="007F0A45">
        <w:rPr>
          <w:rFonts w:ascii="Times New Roman" w:eastAsia="Times New Roman" w:hAnsi="Times New Roman" w:cs="Times New Roman"/>
          <w:b/>
          <w:bCs/>
          <w:sz w:val="28"/>
          <w:szCs w:val="24"/>
          <w:lang w:eastAsia="fr-FR"/>
        </w:rPr>
        <w:t>mobilité</w:t>
      </w:r>
      <w:r w:rsidRPr="007F0A45">
        <w:rPr>
          <w:rFonts w:ascii="Times New Roman" w:eastAsia="Times New Roman" w:hAnsi="Times New Roman" w:cs="Times New Roman"/>
          <w:sz w:val="28"/>
          <w:szCs w:val="24"/>
          <w:lang w:eastAsia="fr-FR"/>
        </w:rPr>
        <w:t>. Les séances subséquentes durent environ 1 h durant laquelle la personne traitée s’exerce à maintenir des postures pendant un certain temps, en position assise, couchée ou debout.</w:t>
      </w:r>
    </w:p>
    <w:p w:rsidR="007F0A45" w:rsidRPr="007F0A45" w:rsidRDefault="007F0A45" w:rsidP="007F0A45">
      <w:pPr>
        <w:spacing w:before="100" w:beforeAutospacing="1" w:after="100" w:afterAutospacing="1" w:line="240" w:lineRule="auto"/>
        <w:rPr>
          <w:rFonts w:ascii="Times New Roman" w:eastAsia="Times New Roman" w:hAnsi="Times New Roman" w:cs="Times New Roman"/>
          <w:sz w:val="28"/>
          <w:szCs w:val="24"/>
          <w:lang w:eastAsia="fr-FR"/>
        </w:rPr>
      </w:pPr>
      <w:r w:rsidRPr="007F0A45">
        <w:rPr>
          <w:rFonts w:ascii="Times New Roman" w:eastAsia="Times New Roman" w:hAnsi="Times New Roman" w:cs="Times New Roman"/>
          <w:sz w:val="28"/>
          <w:szCs w:val="24"/>
          <w:lang w:eastAsia="fr-FR"/>
        </w:rPr>
        <w:t xml:space="preserve">Ce travail corporel, qui agit sur l’ensemble de l’organisme, nécessite de maintenir une </w:t>
      </w:r>
      <w:r w:rsidRPr="007F0A45">
        <w:rPr>
          <w:rFonts w:ascii="Times New Roman" w:eastAsia="Times New Roman" w:hAnsi="Times New Roman" w:cs="Times New Roman"/>
          <w:b/>
          <w:bCs/>
          <w:sz w:val="28"/>
          <w:szCs w:val="24"/>
          <w:lang w:eastAsia="fr-FR"/>
        </w:rPr>
        <w:t>respiration</w:t>
      </w:r>
      <w:r w:rsidRPr="007F0A45">
        <w:rPr>
          <w:rFonts w:ascii="Times New Roman" w:eastAsia="Times New Roman" w:hAnsi="Times New Roman" w:cs="Times New Roman"/>
          <w:sz w:val="28"/>
          <w:szCs w:val="24"/>
          <w:lang w:eastAsia="fr-FR"/>
        </w:rPr>
        <w:t xml:space="preserve"> régulière pour libérer les </w:t>
      </w:r>
      <w:r w:rsidRPr="007F0A45">
        <w:rPr>
          <w:rFonts w:ascii="Times New Roman" w:eastAsia="Times New Roman" w:hAnsi="Times New Roman" w:cs="Times New Roman"/>
          <w:b/>
          <w:bCs/>
          <w:sz w:val="28"/>
          <w:szCs w:val="24"/>
          <w:lang w:eastAsia="fr-FR"/>
        </w:rPr>
        <w:t>tensions</w:t>
      </w:r>
      <w:r w:rsidRPr="007F0A45">
        <w:rPr>
          <w:rFonts w:ascii="Times New Roman" w:eastAsia="Times New Roman" w:hAnsi="Times New Roman" w:cs="Times New Roman"/>
          <w:sz w:val="28"/>
          <w:szCs w:val="24"/>
          <w:lang w:eastAsia="fr-FR"/>
        </w:rPr>
        <w:t xml:space="preserve"> installées dans le corps, particulièrement au diaphragme. La méthode Mézières demande un effort soutenu, tant de la part de la personne traitée que du thérapeute. En effet, maintenir certaines postures peut être assez ardu, tout comme exercer des </w:t>
      </w:r>
      <w:proofErr w:type="spellStart"/>
      <w:r w:rsidRPr="007F0A45">
        <w:rPr>
          <w:rFonts w:ascii="Times New Roman" w:eastAsia="Times New Roman" w:hAnsi="Times New Roman" w:cs="Times New Roman"/>
          <w:sz w:val="28"/>
          <w:szCs w:val="24"/>
          <w:lang w:eastAsia="fr-FR"/>
        </w:rPr>
        <w:t>manoeuvres</w:t>
      </w:r>
      <w:proofErr w:type="spellEnd"/>
      <w:r w:rsidRPr="007F0A45">
        <w:rPr>
          <w:rFonts w:ascii="Times New Roman" w:eastAsia="Times New Roman" w:hAnsi="Times New Roman" w:cs="Times New Roman"/>
          <w:sz w:val="28"/>
          <w:szCs w:val="24"/>
          <w:lang w:eastAsia="fr-FR"/>
        </w:rPr>
        <w:t xml:space="preserve"> pour contrebalancer la résistance des </w:t>
      </w:r>
      <w:r w:rsidRPr="007F0A45">
        <w:rPr>
          <w:rFonts w:ascii="Times New Roman" w:eastAsia="Times New Roman" w:hAnsi="Times New Roman" w:cs="Times New Roman"/>
          <w:b/>
          <w:bCs/>
          <w:sz w:val="28"/>
          <w:szCs w:val="24"/>
          <w:lang w:eastAsia="fr-FR"/>
        </w:rPr>
        <w:t>muscles</w:t>
      </w:r>
      <w:r w:rsidRPr="007F0A45">
        <w:rPr>
          <w:rFonts w:ascii="Times New Roman" w:eastAsia="Times New Roman" w:hAnsi="Times New Roman" w:cs="Times New Roman"/>
          <w:sz w:val="28"/>
          <w:szCs w:val="24"/>
          <w:lang w:eastAsia="fr-FR"/>
        </w:rPr>
        <w:t xml:space="preserve">. La durée d’un traitement varie en fonction de la gravité du problème. Un cas de torticolis, par exemple, peut nécessiter 1 ou 2 séances tout au plus, tandis qu’un trouble de la colonne vertébrale datant de l’enfance pourrait exiger plusieurs années de traitement. </w:t>
      </w:r>
    </w:p>
    <w:p w:rsidR="007F0A45" w:rsidRPr="007F0A45" w:rsidRDefault="007F0A45" w:rsidP="007F0A45">
      <w:pPr>
        <w:spacing w:before="100" w:beforeAutospacing="1" w:after="100" w:afterAutospacing="1" w:line="240" w:lineRule="auto"/>
        <w:outlineLvl w:val="2"/>
        <w:rPr>
          <w:rFonts w:ascii="Times New Roman" w:eastAsia="Times New Roman" w:hAnsi="Times New Roman" w:cs="Times New Roman"/>
          <w:b/>
          <w:bCs/>
          <w:sz w:val="36"/>
          <w:szCs w:val="27"/>
          <w:lang w:eastAsia="fr-FR"/>
        </w:rPr>
      </w:pPr>
      <w:r w:rsidRPr="007F0A45">
        <w:rPr>
          <w:rFonts w:ascii="Times New Roman" w:eastAsia="Times New Roman" w:hAnsi="Times New Roman" w:cs="Times New Roman"/>
          <w:b/>
          <w:bCs/>
          <w:sz w:val="36"/>
          <w:szCs w:val="27"/>
          <w:lang w:eastAsia="fr-FR"/>
        </w:rPr>
        <w:t>Comment ça se passe?</w:t>
      </w:r>
    </w:p>
    <w:p w:rsidR="007F0A45" w:rsidRPr="007F0A45" w:rsidRDefault="007F0A45" w:rsidP="007F0A45">
      <w:pPr>
        <w:spacing w:before="100" w:beforeAutospacing="1" w:after="100" w:afterAutospacing="1" w:line="240" w:lineRule="auto"/>
        <w:rPr>
          <w:rFonts w:ascii="Times New Roman" w:eastAsia="Times New Roman" w:hAnsi="Times New Roman" w:cs="Times New Roman"/>
          <w:sz w:val="28"/>
          <w:szCs w:val="24"/>
          <w:lang w:eastAsia="fr-FR"/>
        </w:rPr>
      </w:pPr>
      <w:r w:rsidRPr="007F0A45">
        <w:rPr>
          <w:rFonts w:ascii="Times New Roman" w:eastAsia="Times New Roman" w:hAnsi="Times New Roman" w:cs="Times New Roman"/>
          <w:sz w:val="28"/>
          <w:szCs w:val="24"/>
          <w:lang w:eastAsia="fr-FR"/>
        </w:rPr>
        <w:t xml:space="preserve">À la manière du sculpteur qui transforme la matière pour répondre à des critères de beauté et d’équilibre, le thérapeute </w:t>
      </w:r>
      <w:proofErr w:type="spellStart"/>
      <w:r w:rsidRPr="007F0A45">
        <w:rPr>
          <w:rFonts w:ascii="Times New Roman" w:eastAsia="Times New Roman" w:hAnsi="Times New Roman" w:cs="Times New Roman"/>
          <w:sz w:val="28"/>
          <w:szCs w:val="24"/>
          <w:lang w:eastAsia="fr-FR"/>
        </w:rPr>
        <w:t>méziériste</w:t>
      </w:r>
      <w:proofErr w:type="spellEnd"/>
      <w:r w:rsidRPr="007F0A45">
        <w:rPr>
          <w:rFonts w:ascii="Times New Roman" w:eastAsia="Times New Roman" w:hAnsi="Times New Roman" w:cs="Times New Roman"/>
          <w:sz w:val="28"/>
          <w:szCs w:val="24"/>
          <w:lang w:eastAsia="fr-FR"/>
        </w:rPr>
        <w:t xml:space="preserve"> modèle le corps en réalignant les structures. À l’aide de </w:t>
      </w:r>
      <w:r w:rsidRPr="007F0A45">
        <w:rPr>
          <w:rFonts w:ascii="Times New Roman" w:eastAsia="Times New Roman" w:hAnsi="Times New Roman" w:cs="Times New Roman"/>
          <w:b/>
          <w:bCs/>
          <w:sz w:val="28"/>
          <w:szCs w:val="24"/>
          <w:lang w:eastAsia="fr-FR"/>
        </w:rPr>
        <w:t>postures</w:t>
      </w:r>
      <w:r w:rsidRPr="007F0A45">
        <w:rPr>
          <w:rFonts w:ascii="Times New Roman" w:eastAsia="Times New Roman" w:hAnsi="Times New Roman" w:cs="Times New Roman"/>
          <w:sz w:val="28"/>
          <w:szCs w:val="24"/>
          <w:lang w:eastAsia="fr-FR"/>
        </w:rPr>
        <w:t>, d’</w:t>
      </w:r>
      <w:r w:rsidRPr="007F0A45">
        <w:rPr>
          <w:rFonts w:ascii="Times New Roman" w:eastAsia="Times New Roman" w:hAnsi="Times New Roman" w:cs="Times New Roman"/>
          <w:b/>
          <w:bCs/>
          <w:sz w:val="28"/>
          <w:szCs w:val="24"/>
          <w:lang w:eastAsia="fr-FR"/>
        </w:rPr>
        <w:t xml:space="preserve">exercices d’étirements </w:t>
      </w:r>
      <w:r w:rsidRPr="007F0A45">
        <w:rPr>
          <w:rFonts w:ascii="Times New Roman" w:eastAsia="Times New Roman" w:hAnsi="Times New Roman" w:cs="Times New Roman"/>
          <w:sz w:val="28"/>
          <w:szCs w:val="24"/>
          <w:lang w:eastAsia="fr-FR"/>
        </w:rPr>
        <w:t xml:space="preserve">et de </w:t>
      </w:r>
      <w:proofErr w:type="spellStart"/>
      <w:r w:rsidRPr="007F0A45">
        <w:rPr>
          <w:rFonts w:ascii="Times New Roman" w:eastAsia="Times New Roman" w:hAnsi="Times New Roman" w:cs="Times New Roman"/>
          <w:b/>
          <w:bCs/>
          <w:sz w:val="28"/>
          <w:szCs w:val="24"/>
          <w:lang w:eastAsia="fr-FR"/>
        </w:rPr>
        <w:t>manoeuvres</w:t>
      </w:r>
      <w:proofErr w:type="spellEnd"/>
      <w:r w:rsidRPr="007F0A45">
        <w:rPr>
          <w:rFonts w:ascii="Times New Roman" w:eastAsia="Times New Roman" w:hAnsi="Times New Roman" w:cs="Times New Roman"/>
          <w:sz w:val="28"/>
          <w:szCs w:val="24"/>
          <w:lang w:eastAsia="fr-FR"/>
        </w:rPr>
        <w:t xml:space="preserve">, il réduit les contractions à l’origine du déséquilibre. Il observe comment le corps réagit lorsque les muscles se délient. Il remonte les chaînes musculaires et, au fur et à mesure, propose de nouvelles postures jusqu’à ce que le corps retrouve des formes harmonieuses et symétriques. </w:t>
      </w:r>
    </w:p>
    <w:p w:rsidR="007F0A45" w:rsidRPr="007F0A45" w:rsidRDefault="007F0A45" w:rsidP="007F0A45">
      <w:pPr>
        <w:spacing w:before="100" w:beforeAutospacing="1" w:after="100" w:afterAutospacing="1" w:line="240" w:lineRule="auto"/>
        <w:rPr>
          <w:rFonts w:ascii="Times New Roman" w:eastAsia="Times New Roman" w:hAnsi="Times New Roman" w:cs="Times New Roman"/>
          <w:sz w:val="28"/>
          <w:szCs w:val="24"/>
          <w:lang w:eastAsia="fr-FR"/>
        </w:rPr>
      </w:pPr>
      <w:r w:rsidRPr="007F0A45">
        <w:rPr>
          <w:rFonts w:ascii="Times New Roman" w:eastAsia="Times New Roman" w:hAnsi="Times New Roman" w:cs="Times New Roman"/>
          <w:sz w:val="28"/>
          <w:szCs w:val="24"/>
          <w:lang w:eastAsia="fr-FR"/>
        </w:rPr>
        <w:t xml:space="preserve">La disharmonie est souvent le résultat de ce que Françoise Mézières a appelé le </w:t>
      </w:r>
      <w:r w:rsidRPr="007F0A45">
        <w:rPr>
          <w:rFonts w:ascii="Times New Roman" w:eastAsia="Times New Roman" w:hAnsi="Times New Roman" w:cs="Times New Roman"/>
          <w:b/>
          <w:bCs/>
          <w:sz w:val="28"/>
          <w:szCs w:val="24"/>
          <w:lang w:eastAsia="fr-FR"/>
        </w:rPr>
        <w:t>réflexe compensatoire</w:t>
      </w:r>
      <w:r w:rsidRPr="007F0A45">
        <w:rPr>
          <w:rFonts w:ascii="Times New Roman" w:eastAsia="Times New Roman" w:hAnsi="Times New Roman" w:cs="Times New Roman"/>
          <w:sz w:val="28"/>
          <w:szCs w:val="24"/>
          <w:lang w:eastAsia="fr-FR"/>
        </w:rPr>
        <w:t xml:space="preserve">. On sait désormais que les déformations se déplacent par </w:t>
      </w:r>
      <w:hyperlink r:id="rId10" w:history="1">
        <w:r w:rsidRPr="007F0A45">
          <w:rPr>
            <w:rFonts w:ascii="Times New Roman" w:eastAsia="Times New Roman" w:hAnsi="Times New Roman" w:cs="Times New Roman"/>
            <w:color w:val="0000FF"/>
            <w:sz w:val="28"/>
            <w:szCs w:val="24"/>
            <w:u w:val="single"/>
            <w:lang w:eastAsia="fr-FR"/>
          </w:rPr>
          <w:t>réflexe antalgique</w:t>
        </w:r>
      </w:hyperlink>
      <w:r w:rsidRPr="007F0A45">
        <w:rPr>
          <w:rFonts w:ascii="Times New Roman" w:eastAsia="Times New Roman" w:hAnsi="Times New Roman" w:cs="Times New Roman"/>
          <w:sz w:val="28"/>
          <w:szCs w:val="24"/>
          <w:lang w:eastAsia="fr-FR"/>
        </w:rPr>
        <w:t xml:space="preserve">. Ainsi, lorsque l’on sollicite des muscles inadéquatement, le corps compense en faisant appel à d’autres muscles, ce qui peut causer des dommages ailleurs aux articulations ou au système </w:t>
      </w:r>
      <w:proofErr w:type="spellStart"/>
      <w:r w:rsidRPr="007F0A45">
        <w:rPr>
          <w:rFonts w:ascii="Times New Roman" w:eastAsia="Times New Roman" w:hAnsi="Times New Roman" w:cs="Times New Roman"/>
          <w:sz w:val="28"/>
          <w:szCs w:val="24"/>
          <w:lang w:eastAsia="fr-FR"/>
        </w:rPr>
        <w:t>musculosquelettique</w:t>
      </w:r>
      <w:proofErr w:type="spellEnd"/>
      <w:r w:rsidRPr="007F0A45">
        <w:rPr>
          <w:rFonts w:ascii="Times New Roman" w:eastAsia="Times New Roman" w:hAnsi="Times New Roman" w:cs="Times New Roman"/>
          <w:sz w:val="28"/>
          <w:szCs w:val="24"/>
          <w:lang w:eastAsia="fr-FR"/>
        </w:rPr>
        <w:t xml:space="preserve">. On a par ailleurs constaté que dès qu’on élimine une </w:t>
      </w:r>
      <w:r w:rsidRPr="007F0A45">
        <w:rPr>
          <w:rFonts w:ascii="Times New Roman" w:eastAsia="Times New Roman" w:hAnsi="Times New Roman" w:cs="Times New Roman"/>
          <w:b/>
          <w:bCs/>
          <w:sz w:val="28"/>
          <w:szCs w:val="24"/>
          <w:lang w:eastAsia="fr-FR"/>
        </w:rPr>
        <w:t>déviation</w:t>
      </w:r>
      <w:r w:rsidRPr="007F0A45">
        <w:rPr>
          <w:rFonts w:ascii="Times New Roman" w:eastAsia="Times New Roman" w:hAnsi="Times New Roman" w:cs="Times New Roman"/>
          <w:sz w:val="28"/>
          <w:szCs w:val="24"/>
          <w:lang w:eastAsia="fr-FR"/>
        </w:rPr>
        <w:t xml:space="preserve"> ou une </w:t>
      </w:r>
      <w:r w:rsidRPr="007F0A45">
        <w:rPr>
          <w:rFonts w:ascii="Times New Roman" w:eastAsia="Times New Roman" w:hAnsi="Times New Roman" w:cs="Times New Roman"/>
          <w:b/>
          <w:bCs/>
          <w:sz w:val="28"/>
          <w:szCs w:val="24"/>
          <w:lang w:eastAsia="fr-FR"/>
        </w:rPr>
        <w:t>tension</w:t>
      </w:r>
      <w:r w:rsidRPr="007F0A45">
        <w:rPr>
          <w:rFonts w:ascii="Times New Roman" w:eastAsia="Times New Roman" w:hAnsi="Times New Roman" w:cs="Times New Roman"/>
          <w:sz w:val="28"/>
          <w:szCs w:val="24"/>
          <w:lang w:eastAsia="fr-FR"/>
        </w:rPr>
        <w:t xml:space="preserve"> dans un segment de la colonne, si minime soit-elle, le corps au complet se réorganise autrement. Il est devenu évident que des traitements uniquement locaux ne suffisent pas et qu’il est nécessaire de travailler sur toutes les parties du corps.</w:t>
      </w:r>
    </w:p>
    <w:p w:rsidR="00B853EE" w:rsidRPr="007F0A45" w:rsidRDefault="00B853EE">
      <w:pPr>
        <w:rPr>
          <w:sz w:val="24"/>
        </w:rPr>
      </w:pPr>
    </w:p>
    <w:sectPr w:rsidR="00B853EE" w:rsidRPr="007F0A45" w:rsidSect="00C807B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2B" w:rsidRDefault="009A042B" w:rsidP="00C807BD">
      <w:pPr>
        <w:spacing w:after="0" w:line="240" w:lineRule="auto"/>
      </w:pPr>
      <w:r>
        <w:separator/>
      </w:r>
    </w:p>
  </w:endnote>
  <w:endnote w:type="continuationSeparator" w:id="0">
    <w:p w:rsidR="009A042B" w:rsidRDefault="009A042B" w:rsidP="00C8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BD" w:rsidRDefault="00C807B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BD" w:rsidRDefault="00C807B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BD" w:rsidRDefault="00C807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2B" w:rsidRDefault="009A042B" w:rsidP="00C807BD">
      <w:pPr>
        <w:spacing w:after="0" w:line="240" w:lineRule="auto"/>
      </w:pPr>
      <w:r>
        <w:separator/>
      </w:r>
    </w:p>
  </w:footnote>
  <w:footnote w:type="continuationSeparator" w:id="0">
    <w:p w:rsidR="009A042B" w:rsidRDefault="009A042B" w:rsidP="00C80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BD" w:rsidRDefault="00C807B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916377" o:spid="_x0000_s2050" type="#_x0000_t75" style="position:absolute;margin-left:0;margin-top:0;width:523.2pt;height:739.85pt;z-index:-251657216;mso-position-horizontal:center;mso-position-horizontal-relative:margin;mso-position-vertical:center;mso-position-vertical-relative:margin" o:allowincell="f">
          <v:imagedata r:id="rId1" o:title="220788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BD" w:rsidRDefault="00C807B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916378" o:spid="_x0000_s2051" type="#_x0000_t75" style="position:absolute;margin-left:0;margin-top:0;width:523.2pt;height:739.85pt;z-index:-251656192;mso-position-horizontal:center;mso-position-horizontal-relative:margin;mso-position-vertical:center;mso-position-vertical-relative:margin" o:allowincell="f">
          <v:imagedata r:id="rId1" o:title="220788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BD" w:rsidRDefault="00C807B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916376" o:spid="_x0000_s2049" type="#_x0000_t75" style="position:absolute;margin-left:0;margin-top:0;width:523.2pt;height:739.85pt;z-index:-251658240;mso-position-horizontal:center;mso-position-horizontal-relative:margin;mso-position-vertical:center;mso-position-vertical-relative:margin" o:allowincell="f">
          <v:imagedata r:id="rId1" o:title="2207883"/>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45"/>
    <w:rsid w:val="00027951"/>
    <w:rsid w:val="007F0A45"/>
    <w:rsid w:val="009A042B"/>
    <w:rsid w:val="00B853EE"/>
    <w:rsid w:val="00C80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0A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0A45"/>
    <w:rPr>
      <w:rFonts w:ascii="Tahoma" w:hAnsi="Tahoma" w:cs="Tahoma"/>
      <w:sz w:val="16"/>
      <w:szCs w:val="16"/>
    </w:rPr>
  </w:style>
  <w:style w:type="paragraph" w:styleId="En-tte">
    <w:name w:val="header"/>
    <w:basedOn w:val="Normal"/>
    <w:link w:val="En-tteCar"/>
    <w:uiPriority w:val="99"/>
    <w:unhideWhenUsed/>
    <w:rsid w:val="00C807BD"/>
    <w:pPr>
      <w:tabs>
        <w:tab w:val="center" w:pos="4536"/>
        <w:tab w:val="right" w:pos="9072"/>
      </w:tabs>
      <w:spacing w:after="0" w:line="240" w:lineRule="auto"/>
    </w:pPr>
  </w:style>
  <w:style w:type="character" w:customStyle="1" w:styleId="En-tteCar">
    <w:name w:val="En-tête Car"/>
    <w:basedOn w:val="Policepardfaut"/>
    <w:link w:val="En-tte"/>
    <w:uiPriority w:val="99"/>
    <w:rsid w:val="00C807BD"/>
  </w:style>
  <w:style w:type="paragraph" w:styleId="Pieddepage">
    <w:name w:val="footer"/>
    <w:basedOn w:val="Normal"/>
    <w:link w:val="PieddepageCar"/>
    <w:uiPriority w:val="99"/>
    <w:unhideWhenUsed/>
    <w:rsid w:val="00C807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0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0A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0A45"/>
    <w:rPr>
      <w:rFonts w:ascii="Tahoma" w:hAnsi="Tahoma" w:cs="Tahoma"/>
      <w:sz w:val="16"/>
      <w:szCs w:val="16"/>
    </w:rPr>
  </w:style>
  <w:style w:type="paragraph" w:styleId="En-tte">
    <w:name w:val="header"/>
    <w:basedOn w:val="Normal"/>
    <w:link w:val="En-tteCar"/>
    <w:uiPriority w:val="99"/>
    <w:unhideWhenUsed/>
    <w:rsid w:val="00C807BD"/>
    <w:pPr>
      <w:tabs>
        <w:tab w:val="center" w:pos="4536"/>
        <w:tab w:val="right" w:pos="9072"/>
      </w:tabs>
      <w:spacing w:after="0" w:line="240" w:lineRule="auto"/>
    </w:pPr>
  </w:style>
  <w:style w:type="character" w:customStyle="1" w:styleId="En-tteCar">
    <w:name w:val="En-tête Car"/>
    <w:basedOn w:val="Policepardfaut"/>
    <w:link w:val="En-tte"/>
    <w:uiPriority w:val="99"/>
    <w:rsid w:val="00C807BD"/>
  </w:style>
  <w:style w:type="paragraph" w:styleId="Pieddepage">
    <w:name w:val="footer"/>
    <w:basedOn w:val="Normal"/>
    <w:link w:val="PieddepageCar"/>
    <w:uiPriority w:val="99"/>
    <w:unhideWhenUsed/>
    <w:rsid w:val="00C807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2377">
      <w:bodyDiv w:val="1"/>
      <w:marLeft w:val="0"/>
      <w:marRight w:val="0"/>
      <w:marTop w:val="0"/>
      <w:marBottom w:val="0"/>
      <w:divBdr>
        <w:top w:val="none" w:sz="0" w:space="0" w:color="auto"/>
        <w:left w:val="none" w:sz="0" w:space="0" w:color="auto"/>
        <w:bottom w:val="none" w:sz="0" w:space="0" w:color="auto"/>
        <w:right w:val="none" w:sz="0" w:space="0" w:color="auto"/>
      </w:divBdr>
      <w:divsChild>
        <w:div w:id="47109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sseportsante.net/fr/Maux/Problemes/SectionSpeciale.aspx?doc=latr_spec"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www.passeportsante.net/fr/Maux/Problemes/Fiche.aspx?doc=maladie_parkinson_p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943</Words>
  <Characters>5192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ROBERTDAROIS</dc:creator>
  <cp:lastModifiedBy>ROBERTDAROIS</cp:lastModifiedBy>
  <cp:revision>2</cp:revision>
  <dcterms:created xsi:type="dcterms:W3CDTF">2012-07-28T21:04:00Z</dcterms:created>
  <dcterms:modified xsi:type="dcterms:W3CDTF">2012-07-28T21:04:00Z</dcterms:modified>
</cp:coreProperties>
</file>